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  <w:r w:rsidR="00DE50B4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á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C3464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C3464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C3464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C3464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C3464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ZEZO E BANDA,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[de/do/da] SANTOS REIS 2023, através de apresentação aberta ao grande público. FUNDAMENTO LEGAL: Inexigibilidade de Licitação nº IN00014/2022. DOTAÇÃO: Recursos Próprios do Município de Sertãozinho: 02.13.13.392.2015.2.054.3.3.90.39</w:t>
            </w:r>
            <w:r>
              <w:rPr>
                <w:rFonts w:ascii="Arial" w:hAnsi="Arial" w:cs="Arial"/>
                <w:sz w:val="16"/>
                <w:szCs w:val="16"/>
              </w:rPr>
              <w:t>.00.00.00.00.0501 02.13.13.392.2015.2.054.3.3.90.39.00.00.00.00.0700 02.13.13.392.2015.2.054.3.3.90.39.00.00.00.00.0701. VIGÊNCIA: até 11/03/2023. PARTES CONTRATANTES: Prefeitura Municipal de Sertãozinho e: CT Nº 00081/2022 - 11.11.22 - ULTRA PROMOCOES E E</w:t>
            </w:r>
            <w:r>
              <w:rPr>
                <w:rFonts w:ascii="Arial" w:hAnsi="Arial" w:cs="Arial"/>
                <w:sz w:val="16"/>
                <w:szCs w:val="16"/>
              </w:rPr>
              <w:t>VENTOS EIRELI - R$ 70.000,00.</w:t>
            </w:r>
          </w:p>
        </w:tc>
      </w:tr>
    </w:tbl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000000" w:rsidRDefault="00C34645">
      <w:pPr>
        <w:pStyle w:val="NormalWeb"/>
      </w:pPr>
      <w:r>
        <w:t> </w:t>
      </w:r>
    </w:p>
    <w:p w:rsidR="00C34645" w:rsidRDefault="00C3464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C3464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E50B4"/>
    <w:rsid w:val="00C34645"/>
    <w:rsid w:val="00D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50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0B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50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0B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Usuário</dc:creator>
  <cp:lastModifiedBy>Usuário</cp:lastModifiedBy>
  <cp:revision>2</cp:revision>
  <cp:lastPrinted>2022-11-08T15:47:00Z</cp:lastPrinted>
  <dcterms:created xsi:type="dcterms:W3CDTF">2022-11-08T15:48:00Z</dcterms:created>
  <dcterms:modified xsi:type="dcterms:W3CDTF">2022-11-08T15:48:00Z</dcterms:modified>
</cp:coreProperties>
</file>